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D8B" w:rsidRPr="00570D8B" w:rsidRDefault="00570D8B" w:rsidP="00570D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70D8B">
        <w:rPr>
          <w:rFonts w:ascii="Calibri" w:eastAsia="Calibri" w:hAnsi="Calibri" w:cs="Times New Roman"/>
          <w:sz w:val="24"/>
          <w:szCs w:val="24"/>
        </w:rPr>
        <w:t xml:space="preserve">   </w:t>
      </w:r>
      <w:r w:rsidRPr="00570D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Вопросы к зачету</w:t>
      </w:r>
    </w:p>
    <w:p w:rsidR="00570D8B" w:rsidRPr="00570D8B" w:rsidRDefault="00570D8B" w:rsidP="00570D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Биржевая торговля как форма оптовой торговли, ее основные характеристики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Биржа как организатор биржевой торговли, ее задачи, функции, роль в организации и обслуживании биржевой торговли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Классификация бирж по различным признакам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Биржевой товар, понятие предъявляемые требования. Эволюция биржевого товара в современных условиях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Регулирование биржевой деятельности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Саморегулирование биржевой деятельности: принципы и формы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Товарная биржа и особенности ее функционирования. Биржевой товар.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Биржевые сделки на товарной бирже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Участники биржевой торговли на товарной бирже, их права и обязанности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Фондовая биржа: статус, члены, лицензирование.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Сделки с ценными бумагами на фондовой бирже и их виды.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Срочные и кассовые сделки на фондовой бирже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Механизм функционирования фондовой биржи. Листинг ценных бумаг.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Биржевой торг: открытые и закрытые торги, разновидности открытого аукциона, электронные торги.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Котировка ценных бумаг на фондовой бирже.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Оформление и исполнение биржевых сделок с ценными бумагами.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Валюта как биржевой товар. Роль валютной биржи на валютном рынке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Особенности организации валютных бирж в РФ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Виды сделок с валютой. Биржевые и внебиржевые валютные сделки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 xml:space="preserve">Механизм функционирования валютной биржи. 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Оформление и исполнение сделок с валютой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Клиринг и расчеты: сущность и функции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Принципы организации клиринга и расчетов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Основные направления развития и совершенствования системы клиринга и расчетов в современных условиях.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Биржевая торговля как одна из форм оптовой торговли.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Причины и условия возрождения биржевой торговли в России в 1990 - 1991 гг.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Классификация бирж.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Характеристика биржевых товаров, реализуемых на товарных биржах.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Особенности биржевого товара фондовых бирж.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Понятие о ценных бумагах, их классификация.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Валюта как товар.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Институциональная структура товарных бирж.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Усиление роли саморегулирования в биржевой деятельности.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Структура биржи.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Состав органов управления биржи.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Место брокерских контор в биржевой деятельности.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Биржевая торговля как форма оптовой торговли, ее основные характеристики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Биржа как организатор биржевой торговли, ее задачи, функции, роль в организации и обслуживании биржевой торговли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Классификация бирж по различным признакам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Биржевой товар, понятие предъявляемые требования. Эволюция биржевого товара в современных условиях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Регулирование биржевой деятельности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Саморегулирование биржевой деятельности: принципы и формы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Товарная биржа и особенности ее функционирования. Биржевой товар.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Биржевые сделки на товарной бирже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lastRenderedPageBreak/>
        <w:t>Участники биржевой торговли на товарной бирже, их права и обязанности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Фондовая биржа: статус, члены, лицензирование.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Сделки с ценными бумагами на фондовой бирже и их виды.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Срочные и кассовые сделки на фондовой бирже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Механизм функционирования фондовой биржи. Листинг ценных бумаг.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Биржевой торг: открытые и закрытые торги, разновидности открытого аукциона, электронные торги.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Котировка ценных бумаг на фондовой бирже.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Оформление и исполнение биржевых сделок с ценными бумагами.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Валюта как биржевой товар. Роль валютной биржи на валютном рынке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Особенности организации валютных бирж в РФ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Виды сделок с валютой. Биржевые и внебиржевые валютные сделки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 xml:space="preserve">Механизм функционирования валютной биржи. 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Оформление и исполнение сделок с валютой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Клиринг и расчеты: сущность и функции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Принципы организации клиринга и расчетов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Основные направления развития и совершенствования системы клиринга и расчетов в современных условиях.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Биржевая торговля как одна из форм оптовой торговли.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Причины и условия возрождения биржевой торговли в России в 1990 - 1991 гг.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Классификация бирж.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Характеристика биржевых товаров, реализуемых на товарных биржах.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Особенности биржевого товара фондовых бирж.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Понятие о ценных бумагах, их классификация.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Валюта как товар.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Институциональная структура товарных бирж.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Усиление роли саморегулирования в биржевой деятельности.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Структура биржи.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Состав органов управления биржи.</w:t>
      </w:r>
    </w:p>
    <w:p w:rsidR="00570D8B" w:rsidRPr="00570D8B" w:rsidRDefault="00570D8B" w:rsidP="00570D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0D8B">
        <w:rPr>
          <w:rFonts w:ascii="Times New Roman" w:eastAsia="Calibri" w:hAnsi="Times New Roman" w:cs="Times New Roman"/>
          <w:sz w:val="24"/>
          <w:szCs w:val="24"/>
        </w:rPr>
        <w:t>Место брокерских контор в биржевой деятельности.</w:t>
      </w:r>
    </w:p>
    <w:p w:rsidR="007D2631" w:rsidRDefault="007D2631">
      <w:bookmarkStart w:id="0" w:name="_GoBack"/>
      <w:bookmarkEnd w:id="0"/>
    </w:p>
    <w:sectPr w:rsidR="007D2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46A75"/>
    <w:multiLevelType w:val="hybridMultilevel"/>
    <w:tmpl w:val="9CDC3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8B"/>
    <w:rsid w:val="00450C4E"/>
    <w:rsid w:val="00570D8B"/>
    <w:rsid w:val="006928A1"/>
    <w:rsid w:val="007D2631"/>
    <w:rsid w:val="00A3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54626-0AF9-43CF-8005-0BDE46DE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У</dc:creator>
  <cp:keywords/>
  <dc:description/>
  <cp:lastModifiedBy>Оля У</cp:lastModifiedBy>
  <cp:revision>1</cp:revision>
  <dcterms:created xsi:type="dcterms:W3CDTF">2020-03-12T11:03:00Z</dcterms:created>
  <dcterms:modified xsi:type="dcterms:W3CDTF">2020-03-12T11:03:00Z</dcterms:modified>
</cp:coreProperties>
</file>